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4820"/>
      </w:tblGrid>
      <w:tr w:rsidR="001735F2" w:rsidRPr="00F339C0" w:rsidTr="00332693">
        <w:trPr>
          <w:trHeight w:val="958"/>
        </w:trPr>
        <w:tc>
          <w:tcPr>
            <w:tcW w:w="567" w:type="dxa"/>
            <w:vAlign w:val="center"/>
          </w:tcPr>
          <w:p w:rsidR="001735F2" w:rsidRPr="00F339C0" w:rsidRDefault="001735F2" w:rsidP="00332693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F339C0">
              <w:rPr>
                <w:b/>
                <w:i/>
                <w:sz w:val="20"/>
                <w:szCs w:val="20"/>
              </w:rPr>
              <w:t>L.p.</w:t>
            </w:r>
          </w:p>
        </w:tc>
        <w:tc>
          <w:tcPr>
            <w:tcW w:w="3544" w:type="dxa"/>
            <w:vAlign w:val="center"/>
          </w:tcPr>
          <w:p w:rsidR="001735F2" w:rsidRPr="00F339C0" w:rsidRDefault="001735F2" w:rsidP="00332693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F339C0">
              <w:rPr>
                <w:b/>
                <w:i/>
                <w:sz w:val="20"/>
                <w:szCs w:val="20"/>
              </w:rPr>
              <w:t>Nr punktu, w którym dokonano zmiany</w:t>
            </w:r>
          </w:p>
        </w:tc>
        <w:tc>
          <w:tcPr>
            <w:tcW w:w="4820" w:type="dxa"/>
            <w:vAlign w:val="center"/>
          </w:tcPr>
          <w:p w:rsidR="001735F2" w:rsidRPr="00F339C0" w:rsidRDefault="001735F2" w:rsidP="00332693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Opis zmiany</w:t>
            </w:r>
            <w:r w:rsidRPr="00F339C0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1735F2" w:rsidRPr="00F339C0" w:rsidTr="00CB5AAB">
        <w:trPr>
          <w:trHeight w:val="958"/>
        </w:trPr>
        <w:tc>
          <w:tcPr>
            <w:tcW w:w="8931" w:type="dxa"/>
            <w:gridSpan w:val="3"/>
            <w:shd w:val="clear" w:color="auto" w:fill="F2F2F2" w:themeFill="background1" w:themeFillShade="F2"/>
            <w:vAlign w:val="center"/>
          </w:tcPr>
          <w:p w:rsidR="001735F2" w:rsidRPr="001735F2" w:rsidRDefault="001735F2" w:rsidP="001735F2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1735F2">
              <w:rPr>
                <w:b/>
                <w:i/>
                <w:sz w:val="20"/>
                <w:szCs w:val="20"/>
              </w:rPr>
              <w:t>Procedura oceny i wyboru operacji realizowanych przez podmioty inne niż LGD</w:t>
            </w:r>
          </w:p>
          <w:p w:rsidR="001735F2" w:rsidRPr="001735F2" w:rsidRDefault="001735F2" w:rsidP="001735F2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1735F2">
              <w:rPr>
                <w:b/>
                <w:i/>
                <w:sz w:val="20"/>
                <w:szCs w:val="20"/>
              </w:rPr>
              <w:t xml:space="preserve">w ramach wdrażania Lokalnej Strategii Rozwoju </w:t>
            </w:r>
          </w:p>
          <w:p w:rsidR="001735F2" w:rsidRPr="001735F2" w:rsidRDefault="001735F2" w:rsidP="001735F2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1735F2">
              <w:rPr>
                <w:b/>
                <w:i/>
                <w:sz w:val="20"/>
                <w:szCs w:val="20"/>
              </w:rPr>
              <w:t xml:space="preserve">Stowarzyszenia Lokalna Grupa Działania „Ziemi Chełmskiej” </w:t>
            </w:r>
          </w:p>
          <w:p w:rsidR="001735F2" w:rsidRDefault="001735F2" w:rsidP="001735F2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1735F2">
              <w:rPr>
                <w:b/>
                <w:i/>
                <w:sz w:val="20"/>
                <w:szCs w:val="20"/>
              </w:rPr>
              <w:t>na lata 2023 -2027</w:t>
            </w:r>
          </w:p>
        </w:tc>
      </w:tr>
      <w:tr w:rsidR="001735F2" w:rsidRPr="00F339C0" w:rsidTr="00332693">
        <w:trPr>
          <w:trHeight w:val="958"/>
        </w:trPr>
        <w:tc>
          <w:tcPr>
            <w:tcW w:w="567" w:type="dxa"/>
            <w:vAlign w:val="center"/>
          </w:tcPr>
          <w:p w:rsidR="001735F2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735F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1735F2" w:rsidRDefault="001735F2" w:rsidP="001735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9</w:t>
            </w:r>
            <w:r w:rsidRPr="00E00570">
              <w:rPr>
                <w:sz w:val="22"/>
                <w:szCs w:val="22"/>
              </w:rPr>
              <w:t xml:space="preserve"> ust.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1735F2" w:rsidRDefault="001735F2" w:rsidP="0071143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Wpisano</w:t>
            </w:r>
            <w:r w:rsidRPr="00E00570">
              <w:rPr>
                <w:sz w:val="20"/>
                <w:szCs w:val="20"/>
              </w:rPr>
              <w:t xml:space="preserve"> prawidłowo termin na złożenie uzupełnień</w:t>
            </w:r>
            <w:r>
              <w:rPr>
                <w:sz w:val="20"/>
                <w:szCs w:val="20"/>
              </w:rPr>
              <w:br/>
              <w:t xml:space="preserve"> – </w:t>
            </w:r>
            <w:r w:rsidRPr="00424BAE">
              <w:rPr>
                <w:i/>
                <w:sz w:val="20"/>
                <w:szCs w:val="20"/>
              </w:rPr>
              <w:t>14 dni</w:t>
            </w:r>
            <w:r>
              <w:rPr>
                <w:i/>
                <w:sz w:val="20"/>
                <w:szCs w:val="20"/>
              </w:rPr>
              <w:t xml:space="preserve">, </w:t>
            </w:r>
            <w:r w:rsidRPr="001735F2">
              <w:rPr>
                <w:sz w:val="20"/>
                <w:szCs w:val="20"/>
              </w:rPr>
              <w:t>a nie 14 dni roboczych</w:t>
            </w:r>
            <w:r w:rsidR="00711436">
              <w:rPr>
                <w:sz w:val="20"/>
                <w:szCs w:val="20"/>
              </w:rPr>
              <w:t>.</w:t>
            </w:r>
          </w:p>
        </w:tc>
      </w:tr>
      <w:tr w:rsidR="001735F2" w:rsidRPr="00F339C0" w:rsidTr="00CB5AAB">
        <w:trPr>
          <w:trHeight w:val="567"/>
        </w:trPr>
        <w:tc>
          <w:tcPr>
            <w:tcW w:w="8931" w:type="dxa"/>
            <w:gridSpan w:val="3"/>
            <w:shd w:val="clear" w:color="auto" w:fill="F2F2F2" w:themeFill="background1" w:themeFillShade="F2"/>
            <w:vAlign w:val="center"/>
          </w:tcPr>
          <w:p w:rsidR="001735F2" w:rsidRPr="00E00570" w:rsidRDefault="001735F2" w:rsidP="001735F2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1735F2">
              <w:rPr>
                <w:b/>
                <w:i/>
                <w:sz w:val="20"/>
                <w:szCs w:val="20"/>
              </w:rPr>
              <w:t>KARTA OCENY FORMALNEJ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1735F2">
              <w:rPr>
                <w:b/>
                <w:i/>
                <w:sz w:val="20"/>
                <w:szCs w:val="20"/>
              </w:rPr>
              <w:t>wniosku o przyznanie pomocy</w:t>
            </w:r>
          </w:p>
        </w:tc>
      </w:tr>
      <w:tr w:rsidR="001735F2" w:rsidRPr="00F339C0" w:rsidTr="00332693">
        <w:trPr>
          <w:trHeight w:val="958"/>
        </w:trPr>
        <w:tc>
          <w:tcPr>
            <w:tcW w:w="567" w:type="dxa"/>
            <w:vAlign w:val="center"/>
          </w:tcPr>
          <w:p w:rsidR="001735F2" w:rsidRPr="00847986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735F2" w:rsidRPr="00847986">
              <w:rPr>
                <w:sz w:val="20"/>
                <w:szCs w:val="20"/>
              </w:rPr>
              <w:t>.</w:t>
            </w:r>
          </w:p>
        </w:tc>
        <w:tc>
          <w:tcPr>
            <w:tcW w:w="8364" w:type="dxa"/>
            <w:gridSpan w:val="2"/>
            <w:vAlign w:val="center"/>
          </w:tcPr>
          <w:p w:rsidR="001735F2" w:rsidRPr="00B64C71" w:rsidRDefault="001735F2" w:rsidP="005A53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>Jako osobny punkt podano zapis wynikający z aneksu nr 3 do umowy ramowej:</w:t>
            </w:r>
          </w:p>
          <w:p w:rsidR="001735F2" w:rsidRPr="00D95782" w:rsidRDefault="001735F2" w:rsidP="005A53D6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D95782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Podmiotem ubiegającym się o wsparcie nie jest osoba fizyczna realizująca działania związane </w:t>
            </w:r>
            <w:r w:rsidRPr="00D95782">
              <w:rPr>
                <w:rFonts w:eastAsia="Calibri"/>
                <w:i/>
                <w:iCs/>
                <w:sz w:val="20"/>
                <w:szCs w:val="20"/>
                <w:lang w:eastAsia="en-US"/>
              </w:rPr>
              <w:br/>
              <w:t>z wdrażaniem LSR, zatrudniona przez LGD, ani osoba fizyczna pełniąca funkcję członka Zarządu LGD, ani podmiot, w którym wymienione wcześniej osoby fizyczne są wspólnikami spółek prawa handlowego lub prowadzą działalność w formie współki cywilnej.</w:t>
            </w:r>
          </w:p>
        </w:tc>
      </w:tr>
      <w:tr w:rsidR="001735F2" w:rsidRPr="00F339C0" w:rsidTr="00CB5AAB">
        <w:trPr>
          <w:trHeight w:val="567"/>
        </w:trPr>
        <w:tc>
          <w:tcPr>
            <w:tcW w:w="8931" w:type="dxa"/>
            <w:gridSpan w:val="3"/>
            <w:shd w:val="clear" w:color="auto" w:fill="F2F2F2" w:themeFill="background1" w:themeFillShade="F2"/>
            <w:vAlign w:val="center"/>
          </w:tcPr>
          <w:p w:rsidR="005A53D6" w:rsidRPr="00D95782" w:rsidRDefault="005A53D6" w:rsidP="005A53D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95782">
              <w:rPr>
                <w:b/>
                <w:sz w:val="20"/>
                <w:szCs w:val="20"/>
              </w:rPr>
              <w:t>KARTA OCENY operacji według lokalnych kryteriów dla Przedsięwzięcia:</w:t>
            </w:r>
          </w:p>
          <w:p w:rsidR="00D95782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D95782">
              <w:rPr>
                <w:b/>
                <w:i/>
                <w:sz w:val="20"/>
                <w:szCs w:val="20"/>
              </w:rPr>
              <w:t xml:space="preserve">P.1.2. Rozwój przedsiębiorczości – usługi w obszarze turystyki, w tym działalności związanych </w:t>
            </w:r>
          </w:p>
          <w:p w:rsidR="005A53D6" w:rsidRPr="00D95782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D95782">
              <w:rPr>
                <w:b/>
                <w:i/>
                <w:sz w:val="20"/>
                <w:szCs w:val="20"/>
              </w:rPr>
              <w:t>z nowoczesnymi technologiami</w:t>
            </w:r>
          </w:p>
          <w:p w:rsidR="001735F2" w:rsidRPr="00D95782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D95782">
              <w:rPr>
                <w:b/>
                <w:i/>
                <w:sz w:val="20"/>
                <w:szCs w:val="20"/>
              </w:rPr>
              <w:t>(P.1.2.1 Liczba zrealizowanych operacji polegających na utworzeniu nowego przedsiębiorstwa)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2A2C">
              <w:rPr>
                <w:sz w:val="20"/>
                <w:szCs w:val="20"/>
              </w:rPr>
              <w:t>Dodano informacje dotyczące parametrów tablicy informacyjnej, artykułu na stronie www, w prasie lokalnej, na portalach społecznościowych.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  <w:vAlign w:val="center"/>
          </w:tcPr>
          <w:p w:rsidR="005A53D6" w:rsidRDefault="005A53D6" w:rsidP="005A53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7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5A53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7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  <w:tr w:rsidR="00B64C71" w:rsidRPr="00F339C0" w:rsidTr="00332693">
        <w:trPr>
          <w:trHeight w:val="567"/>
        </w:trPr>
        <w:tc>
          <w:tcPr>
            <w:tcW w:w="567" w:type="dxa"/>
            <w:vAlign w:val="center"/>
          </w:tcPr>
          <w:p w:rsidR="00B64C71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  <w:vAlign w:val="center"/>
          </w:tcPr>
          <w:p w:rsidR="00B64C71" w:rsidRPr="00E00570" w:rsidRDefault="00B64C71" w:rsidP="00065ED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>Kryterium nr 8</w:t>
            </w:r>
          </w:p>
        </w:tc>
        <w:tc>
          <w:tcPr>
            <w:tcW w:w="4820" w:type="dxa"/>
            <w:vAlign w:val="center"/>
          </w:tcPr>
          <w:p w:rsidR="00B64C71" w:rsidRPr="005A53D6" w:rsidRDefault="00B64C71" w:rsidP="00065ED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Zweryfikowano i zmieniono max. liczbę punktów możliwych do przyznania w ramach kryterium. </w:t>
            </w:r>
          </w:p>
        </w:tc>
      </w:tr>
      <w:tr w:rsidR="00B64C71" w:rsidRPr="00F339C0" w:rsidTr="00332693">
        <w:trPr>
          <w:trHeight w:val="567"/>
        </w:trPr>
        <w:tc>
          <w:tcPr>
            <w:tcW w:w="567" w:type="dxa"/>
            <w:vAlign w:val="center"/>
          </w:tcPr>
          <w:p w:rsidR="00B64C71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  <w:vAlign w:val="center"/>
          </w:tcPr>
          <w:p w:rsidR="00B64C71" w:rsidRPr="00B64C71" w:rsidRDefault="00B64C71" w:rsidP="00065ED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 xml:space="preserve">Kryterium nr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4820" w:type="dxa"/>
            <w:vAlign w:val="center"/>
          </w:tcPr>
          <w:p w:rsidR="00B64C71" w:rsidRDefault="00B64C71" w:rsidP="00065ED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Dodano kryterium </w:t>
            </w:r>
            <w:r w:rsidRPr="00B64C71">
              <w:rPr>
                <w:sz w:val="20"/>
                <w:szCs w:val="20"/>
              </w:rPr>
              <w:t xml:space="preserve">premiujące </w:t>
            </w:r>
            <w:r w:rsidRPr="00B64C71">
              <w:rPr>
                <w:sz w:val="20"/>
                <w:szCs w:val="20"/>
              </w:rPr>
              <w:t>działalności w obszarze usług turystycznych</w:t>
            </w:r>
            <w:r w:rsidRPr="00B64C71">
              <w:rPr>
                <w:sz w:val="20"/>
                <w:szCs w:val="20"/>
              </w:rPr>
              <w:t>.</w:t>
            </w:r>
          </w:p>
        </w:tc>
      </w:tr>
      <w:tr w:rsidR="005A53D6" w:rsidRPr="00F339C0" w:rsidTr="00CB5AAB">
        <w:trPr>
          <w:trHeight w:val="567"/>
        </w:trPr>
        <w:tc>
          <w:tcPr>
            <w:tcW w:w="8931" w:type="dxa"/>
            <w:gridSpan w:val="3"/>
            <w:shd w:val="clear" w:color="auto" w:fill="F2F2F2" w:themeFill="background1" w:themeFillShade="F2"/>
            <w:vAlign w:val="center"/>
          </w:tcPr>
          <w:p w:rsidR="005A53D6" w:rsidRPr="00D95782" w:rsidRDefault="005A53D6" w:rsidP="005A53D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95782">
              <w:rPr>
                <w:b/>
                <w:sz w:val="20"/>
                <w:szCs w:val="20"/>
              </w:rPr>
              <w:t>KARTA OCENY operacji według lokalnych kryteriów dla Przedsięwzięcia: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 xml:space="preserve">P.1.2. Rozwój przedsiębiorczości – usługi w obszarze turystyki, w tym działalności związanych </w:t>
            </w:r>
            <w:r>
              <w:rPr>
                <w:b/>
                <w:i/>
                <w:sz w:val="20"/>
                <w:szCs w:val="20"/>
              </w:rPr>
              <w:br/>
            </w:r>
            <w:r w:rsidRPr="005A53D6">
              <w:rPr>
                <w:b/>
                <w:i/>
                <w:sz w:val="20"/>
                <w:szCs w:val="20"/>
              </w:rPr>
              <w:t>z nowoczesnymi technologiami</w:t>
            </w:r>
          </w:p>
          <w:p w:rsidR="005A53D6" w:rsidRDefault="005A53D6" w:rsidP="005A53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>(P.1.2.2  Liczba zrealizowanych operacji polegających na rozwoju istniejącego przedsiębiorstwa)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53D6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2A2C">
              <w:rPr>
                <w:sz w:val="20"/>
                <w:szCs w:val="20"/>
              </w:rPr>
              <w:t>Dodano informacje dotyczące parametrów tablicy informacyjnej, artykułu na stronie www, w prasie lokalnej, na portalach społecznościowych.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544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7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7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  <w:tr w:rsidR="00B64C71" w:rsidRPr="00F339C0" w:rsidTr="00332693">
        <w:trPr>
          <w:trHeight w:val="567"/>
        </w:trPr>
        <w:tc>
          <w:tcPr>
            <w:tcW w:w="567" w:type="dxa"/>
            <w:vAlign w:val="center"/>
          </w:tcPr>
          <w:p w:rsidR="00B64C71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544" w:type="dxa"/>
            <w:vAlign w:val="center"/>
          </w:tcPr>
          <w:p w:rsidR="00B64C71" w:rsidRPr="00E00570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>Kryterium nr 8</w:t>
            </w:r>
          </w:p>
        </w:tc>
        <w:tc>
          <w:tcPr>
            <w:tcW w:w="4820" w:type="dxa"/>
            <w:vAlign w:val="center"/>
          </w:tcPr>
          <w:p w:rsidR="00B64C71" w:rsidRP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Zweryfikowano i zmieniono max. liczbę punktów możliwych do przyznania w ramach kryterium. </w:t>
            </w:r>
          </w:p>
        </w:tc>
      </w:tr>
      <w:tr w:rsidR="00B64C71" w:rsidRPr="00F339C0" w:rsidTr="00332693">
        <w:trPr>
          <w:trHeight w:val="567"/>
        </w:trPr>
        <w:tc>
          <w:tcPr>
            <w:tcW w:w="567" w:type="dxa"/>
            <w:vAlign w:val="center"/>
          </w:tcPr>
          <w:p w:rsidR="00B64C71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vAlign w:val="center"/>
          </w:tcPr>
          <w:p w:rsidR="00B64C71" w:rsidRPr="00B64C71" w:rsidRDefault="00B64C71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 xml:space="preserve">Kryterium nr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820" w:type="dxa"/>
            <w:vAlign w:val="center"/>
          </w:tcPr>
          <w:p w:rsidR="00B64C71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C71">
              <w:rPr>
                <w:sz w:val="20"/>
                <w:szCs w:val="20"/>
              </w:rPr>
              <w:t>Dodano kryterium premiujące działalności w obszarze usług turystycznych.</w:t>
            </w:r>
          </w:p>
        </w:tc>
      </w:tr>
      <w:tr w:rsidR="005A53D6" w:rsidRPr="00F339C0" w:rsidTr="00CB5AAB">
        <w:trPr>
          <w:trHeight w:val="567"/>
        </w:trPr>
        <w:tc>
          <w:tcPr>
            <w:tcW w:w="8931" w:type="dxa"/>
            <w:gridSpan w:val="3"/>
            <w:shd w:val="clear" w:color="auto" w:fill="F2F2F2" w:themeFill="background1" w:themeFillShade="F2"/>
            <w:vAlign w:val="center"/>
          </w:tcPr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A53D6">
              <w:rPr>
                <w:b/>
                <w:sz w:val="20"/>
                <w:szCs w:val="20"/>
              </w:rPr>
              <w:t>KARTA OCENY</w:t>
            </w:r>
            <w:r w:rsidR="00D95782">
              <w:rPr>
                <w:b/>
                <w:sz w:val="20"/>
                <w:szCs w:val="20"/>
              </w:rPr>
              <w:t xml:space="preserve"> </w:t>
            </w:r>
            <w:r w:rsidRPr="005A53D6">
              <w:rPr>
                <w:b/>
                <w:sz w:val="20"/>
                <w:szCs w:val="20"/>
              </w:rPr>
              <w:t>operacji według lokalnych kryteriów dla Przedsięwzięć: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 xml:space="preserve">- P.1.1. Rozwój lokalnej infrastruktury turystycznej i rekreacyjnej 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>- P.1.4 Wzrost dostępności do innowacyjnych form zagospodarowania czasu wolnego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>-  P.2.1 Rozwój infrastruktury dziedzictwa kulturowego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 xml:space="preserve">- P.2.2 Wsparcie marki lokalnej „Malowniczy Wschód” (P.2.2.5 </w:t>
            </w:r>
          </w:p>
          <w:p w:rsidR="005A53D6" w:rsidRDefault="005A53D6" w:rsidP="005A53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lastRenderedPageBreak/>
              <w:t>Liczba inicjatyw na rzecz wymiany dobry praktyk i doświadczeń w zakresie rozwoju marek lokalnych)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5A53D6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5A53D6" w:rsidRDefault="005A53D6" w:rsidP="005A53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2A2C">
              <w:rPr>
                <w:sz w:val="20"/>
                <w:szCs w:val="20"/>
              </w:rPr>
              <w:t>Dodano informacje dotyczące parametrów tablicy informacyjnej, artykułu na stronie www, w prasie lokalnej, na portalach społecznościowych.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5A53D6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5A53D6" w:rsidRDefault="005A53D6" w:rsidP="005A53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10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5A53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10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B64C71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A53D6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5A53D6" w:rsidRDefault="005A53D6" w:rsidP="005A53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820" w:type="dxa"/>
            <w:vAlign w:val="center"/>
          </w:tcPr>
          <w:p w:rsidR="005A53D6" w:rsidRPr="000E347F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>Uzupełniono o informacje w jaki sposób Wnioskodawca powinien udokumentować</w:t>
            </w:r>
            <w:r>
              <w:rPr>
                <w:sz w:val="20"/>
                <w:szCs w:val="20"/>
              </w:rPr>
              <w:t xml:space="preserve"> fakt</w:t>
            </w:r>
            <w:r w:rsidRPr="000E347F">
              <w:rPr>
                <w:sz w:val="20"/>
                <w:szCs w:val="20"/>
              </w:rPr>
              <w:t>, iż planowana przez niego operacja będzie  realizowana w miejscowości/</w:t>
            </w:r>
          </w:p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 xml:space="preserve">miejscowościach objętych koncepcją Smart </w:t>
            </w:r>
            <w:proofErr w:type="spellStart"/>
            <w:r w:rsidRPr="000E347F">
              <w:rPr>
                <w:sz w:val="20"/>
                <w:szCs w:val="20"/>
              </w:rPr>
              <w:t>Villages</w:t>
            </w:r>
            <w:proofErr w:type="spellEnd"/>
            <w:r w:rsidRPr="000E347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A53D6" w:rsidRPr="00F339C0" w:rsidTr="006E7540">
        <w:trPr>
          <w:trHeight w:val="567"/>
        </w:trPr>
        <w:tc>
          <w:tcPr>
            <w:tcW w:w="8931" w:type="dxa"/>
            <w:gridSpan w:val="3"/>
            <w:vAlign w:val="center"/>
          </w:tcPr>
          <w:p w:rsidR="005A53D6" w:rsidRPr="00D95782" w:rsidRDefault="005A53D6" w:rsidP="005A53D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95782">
              <w:rPr>
                <w:b/>
                <w:sz w:val="20"/>
                <w:szCs w:val="20"/>
              </w:rPr>
              <w:t>KARTA OCENY operacji według lokalnych kryteriów dla Przedsięwzięcia:</w:t>
            </w:r>
          </w:p>
          <w:p w:rsidR="005A53D6" w:rsidRPr="005A53D6" w:rsidRDefault="005A53D6" w:rsidP="005A53D6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 xml:space="preserve">P.1.3 Rozwój pozarolniczych funkcji gospodarstw rolnych </w:t>
            </w:r>
          </w:p>
          <w:p w:rsidR="005A53D6" w:rsidRPr="005A53D6" w:rsidRDefault="005A53D6" w:rsidP="0033269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A53D6">
              <w:rPr>
                <w:b/>
                <w:i/>
                <w:sz w:val="20"/>
                <w:szCs w:val="20"/>
              </w:rPr>
              <w:t>(P.1.3.1, P.1.3.2, P.1.3.3)</w:t>
            </w:r>
            <w:r w:rsidRPr="005A53D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A53D6" w:rsidRPr="00F339C0" w:rsidTr="00332693">
        <w:trPr>
          <w:trHeight w:val="567"/>
        </w:trPr>
        <w:tc>
          <w:tcPr>
            <w:tcW w:w="567" w:type="dxa"/>
            <w:vAlign w:val="center"/>
          </w:tcPr>
          <w:p w:rsidR="005A53D6" w:rsidRDefault="005A53D6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4C7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5A53D6" w:rsidRDefault="005A53D6" w:rsidP="00332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820" w:type="dxa"/>
            <w:vAlign w:val="center"/>
          </w:tcPr>
          <w:p w:rsidR="005A53D6" w:rsidRPr="00E00570" w:rsidRDefault="005A53D6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2A2C">
              <w:rPr>
                <w:sz w:val="20"/>
                <w:szCs w:val="20"/>
              </w:rPr>
              <w:t>Dodano informacje dotyczące parametrów tablicy informacyjnej, artykułu na stronie www, w prasie lokalnej, na portalach społecznościowych.</w:t>
            </w:r>
          </w:p>
        </w:tc>
      </w:tr>
      <w:tr w:rsidR="001C3F54" w:rsidRPr="00F339C0" w:rsidTr="00332693">
        <w:trPr>
          <w:trHeight w:val="567"/>
        </w:trPr>
        <w:tc>
          <w:tcPr>
            <w:tcW w:w="567" w:type="dxa"/>
            <w:vAlign w:val="center"/>
          </w:tcPr>
          <w:p w:rsidR="001C3F54" w:rsidRDefault="001C3F54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4C7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1C3F54" w:rsidRDefault="001C3F54" w:rsidP="00332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7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1C3F54" w:rsidRPr="00E00570" w:rsidRDefault="001C3F54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7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  <w:tr w:rsidR="001C3F54" w:rsidRPr="00F339C0" w:rsidTr="00332693">
        <w:trPr>
          <w:trHeight w:val="567"/>
        </w:trPr>
        <w:tc>
          <w:tcPr>
            <w:tcW w:w="567" w:type="dxa"/>
            <w:vAlign w:val="center"/>
          </w:tcPr>
          <w:p w:rsidR="001C3F54" w:rsidRDefault="001C3F54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4C7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1C3F54" w:rsidRDefault="001C3F54" w:rsidP="001C3F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4820" w:type="dxa"/>
            <w:vAlign w:val="center"/>
          </w:tcPr>
          <w:p w:rsidR="001C3F54" w:rsidRPr="000E347F" w:rsidRDefault="001C3F54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>Uzupełniono o informacje w jaki sposób Wnioskodawca powinien udokumentować</w:t>
            </w:r>
            <w:r>
              <w:rPr>
                <w:sz w:val="20"/>
                <w:szCs w:val="20"/>
              </w:rPr>
              <w:t xml:space="preserve"> fakt</w:t>
            </w:r>
            <w:r w:rsidRPr="000E347F">
              <w:rPr>
                <w:sz w:val="20"/>
                <w:szCs w:val="20"/>
              </w:rPr>
              <w:t>, iż planowana przez niego operacja będzie  realizowana w miejscowości/</w:t>
            </w:r>
          </w:p>
          <w:p w:rsidR="001C3F54" w:rsidRPr="00E00570" w:rsidRDefault="001C3F54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 xml:space="preserve">miejscowościach objętych koncepcją Smart </w:t>
            </w:r>
            <w:proofErr w:type="spellStart"/>
            <w:r w:rsidRPr="000E347F">
              <w:rPr>
                <w:sz w:val="20"/>
                <w:szCs w:val="20"/>
              </w:rPr>
              <w:t>Villages</w:t>
            </w:r>
            <w:proofErr w:type="spellEnd"/>
            <w:r w:rsidRPr="000E347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95782" w:rsidRPr="00F339C0" w:rsidTr="002665C5">
        <w:trPr>
          <w:trHeight w:val="567"/>
        </w:trPr>
        <w:tc>
          <w:tcPr>
            <w:tcW w:w="8931" w:type="dxa"/>
            <w:gridSpan w:val="3"/>
            <w:vAlign w:val="center"/>
          </w:tcPr>
          <w:p w:rsidR="00D95782" w:rsidRPr="00D95782" w:rsidRDefault="00D95782" w:rsidP="00D9578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KARTA OCENY </w:t>
            </w:r>
            <w:r w:rsidRPr="00D95782">
              <w:rPr>
                <w:b/>
                <w:sz w:val="20"/>
                <w:szCs w:val="20"/>
              </w:rPr>
              <w:t>operacji według lokalnych kryteriów dla Przedsięwzięcia:</w:t>
            </w:r>
          </w:p>
          <w:p w:rsidR="00D95782" w:rsidRPr="00D95782" w:rsidRDefault="00D95782" w:rsidP="0033269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95782">
              <w:rPr>
                <w:b/>
                <w:i/>
                <w:sz w:val="20"/>
                <w:szCs w:val="20"/>
              </w:rPr>
              <w:t>P.2.4 Akademia liderów - wzmacnianie programów edukacji liderów życia publicznego i społecznego</w:t>
            </w:r>
          </w:p>
        </w:tc>
      </w:tr>
      <w:tr w:rsidR="00D95782" w:rsidRPr="00F339C0" w:rsidTr="00332693">
        <w:trPr>
          <w:trHeight w:val="567"/>
        </w:trPr>
        <w:tc>
          <w:tcPr>
            <w:tcW w:w="567" w:type="dxa"/>
            <w:vAlign w:val="center"/>
          </w:tcPr>
          <w:p w:rsidR="00D95782" w:rsidRDefault="00D95782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4C7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D95782" w:rsidRDefault="00D95782" w:rsidP="00D9578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20" w:type="dxa"/>
            <w:vAlign w:val="center"/>
          </w:tcPr>
          <w:p w:rsidR="00D95782" w:rsidRPr="00E00570" w:rsidRDefault="00D95782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2A2C">
              <w:rPr>
                <w:sz w:val="20"/>
                <w:szCs w:val="20"/>
              </w:rPr>
              <w:t>Dodano informacje dotyczące parametrów tablicy informacyjnej, artykułu na stronie www, w prasie lokalnej, na portalach społecznościowych.</w:t>
            </w:r>
          </w:p>
        </w:tc>
      </w:tr>
      <w:tr w:rsidR="00D95782" w:rsidRPr="00F339C0" w:rsidTr="00332693">
        <w:trPr>
          <w:trHeight w:val="567"/>
        </w:trPr>
        <w:tc>
          <w:tcPr>
            <w:tcW w:w="567" w:type="dxa"/>
            <w:vAlign w:val="center"/>
          </w:tcPr>
          <w:p w:rsidR="00D95782" w:rsidRDefault="00D95782" w:rsidP="00B64C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4C7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D95782" w:rsidRDefault="00D95782" w:rsidP="00D9578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 5</w:t>
            </w:r>
            <w:r w:rsidRPr="00E0057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vAlign w:val="center"/>
          </w:tcPr>
          <w:p w:rsidR="00D95782" w:rsidRPr="00E00570" w:rsidRDefault="00D95782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Wskazano</w:t>
            </w:r>
            <w:r w:rsidRPr="00E00570">
              <w:rPr>
                <w:sz w:val="20"/>
                <w:szCs w:val="20"/>
              </w:rPr>
              <w:t xml:space="preserve">  ile razy należy skorzystać z doradztwa</w:t>
            </w:r>
            <w:r>
              <w:rPr>
                <w:sz w:val="20"/>
                <w:szCs w:val="20"/>
              </w:rPr>
              <w:t>,</w:t>
            </w:r>
            <w:r w:rsidRPr="00E00570">
              <w:rPr>
                <w:sz w:val="20"/>
                <w:szCs w:val="20"/>
              </w:rPr>
              <w:t xml:space="preserve"> aby uzyskać  6 pkt, oraz </w:t>
            </w:r>
            <w:r>
              <w:rPr>
                <w:sz w:val="20"/>
                <w:szCs w:val="20"/>
              </w:rPr>
              <w:t>wyjaśniono</w:t>
            </w:r>
            <w:r w:rsidRPr="00E00570">
              <w:rPr>
                <w:sz w:val="20"/>
                <w:szCs w:val="20"/>
              </w:rPr>
              <w:t xml:space="preserve"> co należy r</w:t>
            </w:r>
            <w:r>
              <w:rPr>
                <w:sz w:val="20"/>
                <w:szCs w:val="20"/>
              </w:rPr>
              <w:t>ozumieć pod pojęciem  doradztwo.</w:t>
            </w:r>
          </w:p>
        </w:tc>
      </w:tr>
      <w:tr w:rsidR="00D95782" w:rsidRPr="00F339C0" w:rsidTr="00332693">
        <w:trPr>
          <w:trHeight w:val="567"/>
        </w:trPr>
        <w:tc>
          <w:tcPr>
            <w:tcW w:w="567" w:type="dxa"/>
            <w:vAlign w:val="center"/>
          </w:tcPr>
          <w:p w:rsidR="00D95782" w:rsidRDefault="00B64C71" w:rsidP="00CB5A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578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D95782" w:rsidRDefault="00D95782" w:rsidP="00D9578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6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D95782" w:rsidRPr="00E00570" w:rsidRDefault="00D95782" w:rsidP="00D9578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6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  <w:tr w:rsidR="00D95782" w:rsidRPr="00F339C0" w:rsidTr="00332693">
        <w:trPr>
          <w:trHeight w:val="567"/>
        </w:trPr>
        <w:tc>
          <w:tcPr>
            <w:tcW w:w="567" w:type="dxa"/>
            <w:vAlign w:val="center"/>
          </w:tcPr>
          <w:p w:rsidR="00D95782" w:rsidRDefault="00B64C71" w:rsidP="00CB5A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9578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D95782" w:rsidRDefault="00D95782" w:rsidP="00D9578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 xml:space="preserve"> nr</w:t>
            </w: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820" w:type="dxa"/>
            <w:vAlign w:val="center"/>
          </w:tcPr>
          <w:p w:rsidR="00D95782" w:rsidRPr="000E347F" w:rsidRDefault="00D95782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>Uzupełniono o informacje w jaki sposób Wnioskodawca powinien udokumentować</w:t>
            </w:r>
            <w:r>
              <w:rPr>
                <w:sz w:val="20"/>
                <w:szCs w:val="20"/>
              </w:rPr>
              <w:t xml:space="preserve"> fakt</w:t>
            </w:r>
            <w:r w:rsidRPr="000E347F">
              <w:rPr>
                <w:sz w:val="20"/>
                <w:szCs w:val="20"/>
              </w:rPr>
              <w:t>, iż planowana przez niego operacja będzie  realizowana w miejscowości/</w:t>
            </w:r>
          </w:p>
          <w:p w:rsidR="00D95782" w:rsidRPr="00E00570" w:rsidRDefault="00D95782" w:rsidP="0033269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E347F">
              <w:rPr>
                <w:sz w:val="20"/>
                <w:szCs w:val="20"/>
              </w:rPr>
              <w:t xml:space="preserve">miejscowościach objętych koncepcją Smart </w:t>
            </w:r>
            <w:proofErr w:type="spellStart"/>
            <w:r w:rsidRPr="000E347F">
              <w:rPr>
                <w:sz w:val="20"/>
                <w:szCs w:val="20"/>
              </w:rPr>
              <w:t>Villages</w:t>
            </w:r>
            <w:proofErr w:type="spellEnd"/>
            <w:r w:rsidRPr="000E347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95782" w:rsidRPr="00F339C0" w:rsidTr="00332693">
        <w:trPr>
          <w:trHeight w:val="567"/>
        </w:trPr>
        <w:tc>
          <w:tcPr>
            <w:tcW w:w="567" w:type="dxa"/>
            <w:vAlign w:val="center"/>
          </w:tcPr>
          <w:p w:rsidR="00D95782" w:rsidRDefault="00B64C71" w:rsidP="00CB5A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bookmarkStart w:id="0" w:name="_GoBack"/>
            <w:bookmarkEnd w:id="0"/>
            <w:r w:rsidR="00D9578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D95782" w:rsidRDefault="00D95782" w:rsidP="00D9578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005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</w:t>
            </w:r>
            <w:r w:rsidRPr="00E00570">
              <w:rPr>
                <w:sz w:val="20"/>
                <w:szCs w:val="20"/>
              </w:rPr>
              <w:t xml:space="preserve">ryterium </w:t>
            </w:r>
            <w:r>
              <w:rPr>
                <w:sz w:val="20"/>
                <w:szCs w:val="20"/>
              </w:rPr>
              <w:t>nr 9</w:t>
            </w:r>
            <w:r w:rsidRPr="00E005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D95782" w:rsidRPr="00E00570" w:rsidRDefault="00D95782" w:rsidP="00D9578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53D6">
              <w:rPr>
                <w:sz w:val="20"/>
                <w:szCs w:val="20"/>
              </w:rPr>
              <w:t xml:space="preserve">Dokonano przeanalizowania opisu kryterium nr </w:t>
            </w:r>
            <w:r>
              <w:rPr>
                <w:sz w:val="20"/>
                <w:szCs w:val="20"/>
              </w:rPr>
              <w:t>9</w:t>
            </w:r>
            <w:r w:rsidRPr="005A5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5A53D6">
              <w:rPr>
                <w:sz w:val="20"/>
                <w:szCs w:val="20"/>
              </w:rPr>
              <w:t>i dokonano jego doprecyzowania, tak by nie budził wątpliwości interpretacyjnych.</w:t>
            </w:r>
          </w:p>
        </w:tc>
      </w:tr>
    </w:tbl>
    <w:p w:rsidR="00C73C5D" w:rsidRDefault="00C73C5D"/>
    <w:sectPr w:rsidR="00C73C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F0F" w:rsidRDefault="00D50F0F" w:rsidP="001735F2">
      <w:r>
        <w:separator/>
      </w:r>
    </w:p>
  </w:endnote>
  <w:endnote w:type="continuationSeparator" w:id="0">
    <w:p w:rsidR="00D50F0F" w:rsidRDefault="00D50F0F" w:rsidP="0017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F0F" w:rsidRDefault="00D50F0F" w:rsidP="001735F2">
      <w:r>
        <w:separator/>
      </w:r>
    </w:p>
  </w:footnote>
  <w:footnote w:type="continuationSeparator" w:id="0">
    <w:p w:rsidR="00D50F0F" w:rsidRDefault="00D50F0F" w:rsidP="00173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F2" w:rsidRDefault="001735F2" w:rsidP="001735F2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-337820</wp:posOffset>
          </wp:positionH>
          <wp:positionV relativeFrom="paragraph">
            <wp:posOffset>-287655</wp:posOffset>
          </wp:positionV>
          <wp:extent cx="6162040" cy="771525"/>
          <wp:effectExtent l="0" t="0" r="0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04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51"/>
    <w:rsid w:val="001735F2"/>
    <w:rsid w:val="001C3F54"/>
    <w:rsid w:val="003440D3"/>
    <w:rsid w:val="005A53D6"/>
    <w:rsid w:val="00711436"/>
    <w:rsid w:val="00B64C71"/>
    <w:rsid w:val="00C73C5D"/>
    <w:rsid w:val="00CB5AAB"/>
    <w:rsid w:val="00D50F0F"/>
    <w:rsid w:val="00D95782"/>
    <w:rsid w:val="00D9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5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5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5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5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5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5F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5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5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5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5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5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5F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2025-06-12T10:48:00Z</dcterms:created>
  <dcterms:modified xsi:type="dcterms:W3CDTF">2025-06-12T12:13:00Z</dcterms:modified>
</cp:coreProperties>
</file>